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DA" w:rsidRPr="00941073" w:rsidRDefault="00BB71CC" w:rsidP="00AE6D62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941073">
        <w:rPr>
          <w:rFonts w:ascii="方正小标宋简体" w:eastAsia="方正小标宋简体" w:hAnsi="宋体" w:cs="Times New Roman" w:hint="eastAsia"/>
          <w:sz w:val="44"/>
          <w:szCs w:val="44"/>
        </w:rPr>
        <w:t>关于</w:t>
      </w:r>
      <w:r w:rsidR="00FF49DA" w:rsidRPr="00941073">
        <w:rPr>
          <w:rFonts w:ascii="方正小标宋简体" w:eastAsia="方正小标宋简体" w:hAnsi="宋体" w:cs="Times New Roman" w:hint="eastAsia"/>
          <w:sz w:val="44"/>
          <w:szCs w:val="44"/>
        </w:rPr>
        <w:t>数学</w:t>
      </w:r>
      <w:r w:rsidR="00FF49DA" w:rsidRPr="00941073">
        <w:rPr>
          <w:rFonts w:ascii="方正小标宋简体" w:eastAsia="方正小标宋简体" w:hAnsi="宋体" w:cs="Times New Roman"/>
          <w:sz w:val="44"/>
          <w:szCs w:val="44"/>
        </w:rPr>
        <w:t>学院</w:t>
      </w:r>
      <w:r w:rsidR="001879AE" w:rsidRPr="00941073">
        <w:rPr>
          <w:rFonts w:ascii="方正小标宋简体" w:eastAsia="方正小标宋简体" w:hAnsi="宋体" w:cs="Times New Roman" w:hint="eastAsia"/>
          <w:sz w:val="44"/>
          <w:szCs w:val="44"/>
        </w:rPr>
        <w:t>开展各系（中心）负责人</w:t>
      </w:r>
    </w:p>
    <w:p w:rsidR="00EA4B95" w:rsidRPr="00941073" w:rsidRDefault="001879AE" w:rsidP="00AE6D62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941073">
        <w:rPr>
          <w:rFonts w:ascii="方正小标宋简体" w:eastAsia="方正小标宋简体" w:hAnsi="宋体" w:cs="Times New Roman" w:hint="eastAsia"/>
          <w:sz w:val="44"/>
          <w:szCs w:val="44"/>
        </w:rPr>
        <w:t>换届</w:t>
      </w:r>
      <w:r w:rsidRPr="00941073">
        <w:rPr>
          <w:rFonts w:ascii="方正小标宋简体" w:eastAsia="方正小标宋简体" w:hAnsi="宋体" w:cs="Times New Roman"/>
          <w:sz w:val="44"/>
          <w:szCs w:val="44"/>
        </w:rPr>
        <w:t>及</w:t>
      </w:r>
      <w:r w:rsidRPr="00941073">
        <w:rPr>
          <w:rFonts w:ascii="方正小标宋简体" w:eastAsia="方正小标宋简体" w:hAnsi="宋体" w:cs="Times New Roman" w:hint="eastAsia"/>
          <w:sz w:val="44"/>
          <w:szCs w:val="44"/>
        </w:rPr>
        <w:t>民主</w:t>
      </w:r>
      <w:r w:rsidR="00BB71CC" w:rsidRPr="00941073">
        <w:rPr>
          <w:rFonts w:ascii="方正小标宋简体" w:eastAsia="方正小标宋简体" w:hAnsi="宋体" w:cs="Times New Roman" w:hint="eastAsia"/>
          <w:sz w:val="44"/>
          <w:szCs w:val="44"/>
        </w:rPr>
        <w:t>推荐建议人选工作的通知</w:t>
      </w:r>
    </w:p>
    <w:p w:rsidR="00BB71CC" w:rsidRPr="00941073" w:rsidRDefault="00BB71CC">
      <w:pPr>
        <w:rPr>
          <w:sz w:val="32"/>
          <w:szCs w:val="32"/>
        </w:rPr>
      </w:pPr>
    </w:p>
    <w:p w:rsidR="00BB71CC" w:rsidRPr="00941073" w:rsidRDefault="00BB71CC">
      <w:pPr>
        <w:rPr>
          <w:b/>
          <w:sz w:val="32"/>
          <w:szCs w:val="32"/>
        </w:rPr>
      </w:pPr>
      <w:r w:rsidRPr="00941073">
        <w:rPr>
          <w:rFonts w:hint="eastAsia"/>
          <w:b/>
          <w:sz w:val="32"/>
          <w:szCs w:val="32"/>
        </w:rPr>
        <w:t>各</w:t>
      </w:r>
      <w:r w:rsidR="001879AE" w:rsidRPr="00941073">
        <w:rPr>
          <w:rFonts w:hint="eastAsia"/>
          <w:b/>
          <w:sz w:val="32"/>
          <w:szCs w:val="32"/>
        </w:rPr>
        <w:t>系</w:t>
      </w:r>
      <w:r w:rsidR="001879AE" w:rsidRPr="00941073">
        <w:rPr>
          <w:b/>
          <w:sz w:val="32"/>
          <w:szCs w:val="32"/>
        </w:rPr>
        <w:t>、</w:t>
      </w:r>
      <w:r w:rsidR="001879AE" w:rsidRPr="00941073">
        <w:rPr>
          <w:rFonts w:hint="eastAsia"/>
          <w:b/>
          <w:sz w:val="32"/>
          <w:szCs w:val="32"/>
        </w:rPr>
        <w:t>中心</w:t>
      </w:r>
      <w:r w:rsidR="001879AE" w:rsidRPr="00941073">
        <w:rPr>
          <w:b/>
          <w:sz w:val="32"/>
          <w:szCs w:val="32"/>
        </w:rPr>
        <w:t>、综合办公室、各位</w:t>
      </w:r>
      <w:r w:rsidRPr="00941073">
        <w:rPr>
          <w:rFonts w:hint="eastAsia"/>
          <w:b/>
          <w:sz w:val="32"/>
          <w:szCs w:val="32"/>
        </w:rPr>
        <w:t>老师：</w:t>
      </w:r>
    </w:p>
    <w:p w:rsidR="001879AE" w:rsidRPr="00941073" w:rsidRDefault="001879AE" w:rsidP="001879AE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/>
          <w:sz w:val="32"/>
          <w:szCs w:val="32"/>
        </w:rPr>
        <w:t>2016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年12月</w:t>
      </w:r>
      <w:r w:rsidRPr="00941073">
        <w:rPr>
          <w:rFonts w:ascii="仿宋_GB2312" w:eastAsia="仿宋_GB2312" w:hAnsi="华文仿宋" w:cs="Times New Roman"/>
          <w:sz w:val="32"/>
          <w:szCs w:val="32"/>
        </w:rPr>
        <w:t>，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数学</w:t>
      </w:r>
      <w:r w:rsidRPr="00941073">
        <w:rPr>
          <w:rFonts w:ascii="仿宋_GB2312" w:eastAsia="仿宋_GB2312" w:hAnsi="华文仿宋" w:cs="Times New Roman"/>
          <w:sz w:val="32"/>
          <w:szCs w:val="32"/>
        </w:rPr>
        <w:t>学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院完成</w:t>
      </w:r>
      <w:r w:rsidRPr="00941073">
        <w:rPr>
          <w:rFonts w:ascii="仿宋_GB2312" w:eastAsia="仿宋_GB2312" w:hAnsi="华文仿宋" w:cs="Times New Roman"/>
          <w:sz w:val="32"/>
          <w:szCs w:val="32"/>
        </w:rPr>
        <w:t>了内部机构设置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及</w:t>
      </w:r>
      <w:r w:rsidRPr="00941073">
        <w:rPr>
          <w:rFonts w:ascii="仿宋_GB2312" w:eastAsia="仿宋_GB2312" w:hAnsi="华文仿宋" w:cs="Times New Roman"/>
          <w:sz w:val="32"/>
          <w:szCs w:val="32"/>
        </w:rPr>
        <w:t>各系（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中心</w:t>
      </w:r>
      <w:r w:rsidRPr="00941073">
        <w:rPr>
          <w:rFonts w:ascii="仿宋_GB2312" w:eastAsia="仿宋_GB2312" w:hAnsi="华文仿宋" w:cs="Times New Roman"/>
          <w:sz w:val="32"/>
          <w:szCs w:val="32"/>
        </w:rPr>
        <w:t>）负责人的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选任工作</w:t>
      </w:r>
      <w:r w:rsidRPr="00941073">
        <w:rPr>
          <w:rFonts w:ascii="仿宋_GB2312" w:eastAsia="仿宋_GB2312" w:hAnsi="华文仿宋" w:cs="Times New Roman"/>
          <w:sz w:val="32"/>
          <w:szCs w:val="32"/>
        </w:rPr>
        <w:t>。</w:t>
      </w:r>
      <w:bookmarkStart w:id="0" w:name="_GoBack"/>
      <w:bookmarkEnd w:id="0"/>
      <w:r w:rsidRPr="00941073">
        <w:rPr>
          <w:rFonts w:ascii="仿宋_GB2312" w:eastAsia="仿宋_GB2312" w:hAnsi="华文仿宋" w:cs="Times New Roman" w:hint="eastAsia"/>
          <w:sz w:val="32"/>
          <w:szCs w:val="32"/>
        </w:rPr>
        <w:t>目前</w:t>
      </w:r>
      <w:r w:rsidRPr="00941073">
        <w:rPr>
          <w:rFonts w:ascii="仿宋_GB2312" w:eastAsia="仿宋_GB2312" w:hAnsi="华文仿宋" w:cs="Times New Roman"/>
          <w:sz w:val="32"/>
          <w:szCs w:val="32"/>
        </w:rPr>
        <w:t>任期已满，经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2019年1月7日</w:t>
      </w:r>
      <w:r w:rsidRPr="00941073">
        <w:rPr>
          <w:rFonts w:ascii="仿宋_GB2312" w:eastAsia="仿宋_GB2312" w:hAnsi="华文仿宋" w:cs="Times New Roman"/>
          <w:sz w:val="32"/>
          <w:szCs w:val="32"/>
        </w:rPr>
        <w:t>党政联席会议研究，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决定</w:t>
      </w:r>
      <w:r w:rsidRPr="00941073">
        <w:rPr>
          <w:rFonts w:ascii="仿宋_GB2312" w:eastAsia="仿宋_GB2312" w:hAnsi="华文仿宋" w:cs="Times New Roman"/>
          <w:sz w:val="32"/>
          <w:szCs w:val="32"/>
        </w:rPr>
        <w:t>进行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各系（中心）负责人换届工作</w:t>
      </w:r>
      <w:r w:rsidRPr="00941073">
        <w:rPr>
          <w:rFonts w:ascii="仿宋_GB2312" w:eastAsia="仿宋_GB2312" w:hAnsi="华文仿宋" w:cs="Times New Roman"/>
          <w:sz w:val="32"/>
          <w:szCs w:val="32"/>
        </w:rPr>
        <w:t>。</w:t>
      </w:r>
    </w:p>
    <w:p w:rsidR="001879AE" w:rsidRPr="00941073" w:rsidRDefault="001879AE" w:rsidP="001879AE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华文仿宋" w:cs="Times New Roman"/>
          <w:b/>
          <w:sz w:val="32"/>
          <w:szCs w:val="32"/>
        </w:rPr>
      </w:pPr>
      <w:r w:rsidRPr="00941073">
        <w:rPr>
          <w:rFonts w:ascii="仿宋_GB2312" w:eastAsia="仿宋_GB2312" w:hAnsi="华文仿宋" w:cs="Times New Roman"/>
          <w:b/>
          <w:sz w:val="32"/>
          <w:szCs w:val="32"/>
        </w:rPr>
        <w:t>岗位设置</w:t>
      </w:r>
    </w:p>
    <w:p w:rsidR="0067469E" w:rsidRPr="00941073" w:rsidRDefault="001879AE" w:rsidP="001879AE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sz w:val="32"/>
          <w:szCs w:val="32"/>
        </w:rPr>
        <w:t>仍然</w:t>
      </w:r>
      <w:r w:rsidR="00CF5C10" w:rsidRPr="00941073">
        <w:rPr>
          <w:rFonts w:ascii="仿宋_GB2312" w:eastAsia="仿宋_GB2312" w:hAnsi="华文仿宋" w:cs="Times New Roman" w:hint="eastAsia"/>
          <w:sz w:val="32"/>
          <w:szCs w:val="32"/>
        </w:rPr>
        <w:t>按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数学与应用数学系、统计学系、信息与计算科学系、高等数学教学中心和数学实验实践中心</w:t>
      </w:r>
      <w:r w:rsidR="00CF5C10" w:rsidRPr="00941073">
        <w:rPr>
          <w:rFonts w:ascii="仿宋_GB2312" w:eastAsia="仿宋_GB2312" w:hAnsi="华文仿宋" w:cs="Times New Roman" w:hint="eastAsia"/>
          <w:sz w:val="32"/>
          <w:szCs w:val="32"/>
        </w:rPr>
        <w:t>设置</w:t>
      </w:r>
      <w:r w:rsidR="00337148" w:rsidRPr="00941073">
        <w:rPr>
          <w:rFonts w:ascii="仿宋_GB2312" w:eastAsia="仿宋_GB2312" w:hAnsi="华文仿宋" w:cs="Times New Roman" w:hint="eastAsia"/>
          <w:sz w:val="32"/>
          <w:szCs w:val="32"/>
        </w:rPr>
        <w:t>。</w:t>
      </w:r>
      <w:r w:rsidR="00FF49DA" w:rsidRPr="00941073">
        <w:rPr>
          <w:rFonts w:ascii="仿宋_GB2312" w:eastAsia="仿宋_GB2312" w:hAnsi="华文仿宋" w:cs="Times New Roman" w:hint="eastAsia"/>
          <w:sz w:val="32"/>
          <w:szCs w:val="32"/>
        </w:rPr>
        <w:t>数学实验实践中心设</w:t>
      </w:r>
      <w:r w:rsidR="00FF49DA" w:rsidRPr="00941073">
        <w:rPr>
          <w:rFonts w:ascii="仿宋_GB2312" w:eastAsia="仿宋_GB2312" w:hAnsi="华文仿宋" w:cs="Times New Roman"/>
          <w:sz w:val="32"/>
          <w:szCs w:val="32"/>
        </w:rPr>
        <w:t>主任</w:t>
      </w:r>
      <w:r w:rsidR="00FF49DA" w:rsidRPr="00941073">
        <w:rPr>
          <w:rFonts w:ascii="仿宋_GB2312" w:eastAsia="仿宋_GB2312" w:hAnsi="华文仿宋" w:cs="Times New Roman" w:hint="eastAsia"/>
          <w:sz w:val="32"/>
          <w:szCs w:val="32"/>
        </w:rPr>
        <w:t>1名</w:t>
      </w:r>
      <w:r w:rsidR="00FF49DA" w:rsidRPr="00941073">
        <w:rPr>
          <w:rFonts w:ascii="仿宋_GB2312" w:eastAsia="仿宋_GB2312" w:hAnsi="华文仿宋" w:cs="Times New Roman"/>
          <w:sz w:val="32"/>
          <w:szCs w:val="32"/>
        </w:rPr>
        <w:t>、副主任</w:t>
      </w:r>
      <w:r w:rsidR="00FF49DA" w:rsidRPr="00941073">
        <w:rPr>
          <w:rFonts w:ascii="仿宋_GB2312" w:eastAsia="仿宋_GB2312" w:hAnsi="华文仿宋" w:cs="Times New Roman" w:hint="eastAsia"/>
          <w:sz w:val="32"/>
          <w:szCs w:val="32"/>
        </w:rPr>
        <w:t>1名</w:t>
      </w:r>
      <w:r w:rsidR="00FF49DA" w:rsidRPr="00941073">
        <w:rPr>
          <w:rFonts w:ascii="仿宋_GB2312" w:eastAsia="仿宋_GB2312" w:hAnsi="华文仿宋" w:cs="Times New Roman"/>
          <w:sz w:val="32"/>
          <w:szCs w:val="32"/>
        </w:rPr>
        <w:t>，其它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每个</w:t>
      </w:r>
      <w:r w:rsidRPr="00941073">
        <w:rPr>
          <w:rFonts w:ascii="仿宋_GB2312" w:eastAsia="仿宋_GB2312" w:hAnsi="华文仿宋" w:cs="Times New Roman"/>
          <w:sz w:val="32"/>
          <w:szCs w:val="32"/>
        </w:rPr>
        <w:t>单位设主任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1名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，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教学副主任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1名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、</w:t>
      </w:r>
      <w:r w:rsidRPr="00941073">
        <w:rPr>
          <w:rFonts w:ascii="仿宋_GB2312" w:eastAsia="仿宋_GB2312" w:hAnsi="华文仿宋" w:cs="Times New Roman"/>
          <w:sz w:val="32"/>
          <w:szCs w:val="32"/>
        </w:rPr>
        <w:t>科研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副主任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1名。</w:t>
      </w:r>
    </w:p>
    <w:p w:rsidR="00337148" w:rsidRPr="00941073" w:rsidRDefault="001879AE" w:rsidP="001879AE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sz w:val="32"/>
          <w:szCs w:val="32"/>
        </w:rPr>
        <w:t>党支部</w:t>
      </w:r>
      <w:r w:rsidRPr="00941073">
        <w:rPr>
          <w:rFonts w:ascii="仿宋_GB2312" w:eastAsia="仿宋_GB2312" w:hAnsi="华文仿宋" w:cs="Times New Roman"/>
          <w:sz w:val="32"/>
          <w:szCs w:val="32"/>
        </w:rPr>
        <w:t>书记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及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委员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将按照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《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中国共产党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党支部工作条例》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规定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召开党员大会选举产生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（具体安排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另行通知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）</w:t>
      </w:r>
      <w:r w:rsidRPr="00941073">
        <w:rPr>
          <w:rFonts w:ascii="仿宋_GB2312" w:eastAsia="仿宋_GB2312" w:hAnsi="华文仿宋" w:cs="Times New Roman"/>
          <w:sz w:val="32"/>
          <w:szCs w:val="32"/>
        </w:rPr>
        <w:t>。</w:t>
      </w:r>
    </w:p>
    <w:p w:rsidR="00337148" w:rsidRPr="00941073" w:rsidRDefault="00337148" w:rsidP="00337148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华文仿宋" w:cs="Times New Roman"/>
          <w:b/>
          <w:sz w:val="32"/>
          <w:szCs w:val="32"/>
        </w:rPr>
      </w:pPr>
      <w:r w:rsidRPr="00941073">
        <w:rPr>
          <w:rFonts w:ascii="仿宋_GB2312" w:eastAsia="仿宋_GB2312" w:hAnsi="华文仿宋" w:cs="Times New Roman"/>
          <w:b/>
          <w:sz w:val="32"/>
          <w:szCs w:val="32"/>
        </w:rPr>
        <w:t>任职条件</w:t>
      </w:r>
    </w:p>
    <w:p w:rsidR="00337148" w:rsidRPr="00941073" w:rsidRDefault="00337148" w:rsidP="00843F87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555" w:lineRule="atLeast"/>
        <w:rPr>
          <w:rFonts w:ascii="仿宋_GB2312" w:eastAsia="仿宋_GB2312" w:hAnsi="华文仿宋" w:cs="Times New Roman"/>
          <w:kern w:val="2"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kern w:val="2"/>
          <w:sz w:val="32"/>
          <w:szCs w:val="32"/>
        </w:rPr>
        <w:t>具有较</w:t>
      </w:r>
      <w:r w:rsidR="00074735" w:rsidRPr="00941073">
        <w:rPr>
          <w:rFonts w:ascii="仿宋_GB2312" w:eastAsia="仿宋_GB2312" w:hAnsi="华文仿宋" w:cs="Times New Roman" w:hint="eastAsia"/>
          <w:kern w:val="2"/>
          <w:sz w:val="32"/>
          <w:szCs w:val="32"/>
        </w:rPr>
        <w:t>高</w:t>
      </w:r>
      <w:r w:rsidRPr="00941073">
        <w:rPr>
          <w:rFonts w:ascii="仿宋_GB2312" w:eastAsia="仿宋_GB2312" w:hAnsi="华文仿宋" w:cs="Times New Roman" w:hint="eastAsia"/>
          <w:kern w:val="2"/>
          <w:sz w:val="32"/>
          <w:szCs w:val="32"/>
        </w:rPr>
        <w:t>的思想政治素质，办事公道，作风正派。</w:t>
      </w:r>
    </w:p>
    <w:p w:rsidR="00843F87" w:rsidRPr="00941073" w:rsidRDefault="00FF49DA" w:rsidP="007B2227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555" w:lineRule="atLeast"/>
        <w:rPr>
          <w:rFonts w:ascii="仿宋_GB2312" w:eastAsia="仿宋_GB2312" w:hAnsi="华文仿宋" w:cs="Times New Roman"/>
          <w:kern w:val="2"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kern w:val="2"/>
          <w:sz w:val="32"/>
          <w:szCs w:val="32"/>
        </w:rPr>
        <w:t>教师</w:t>
      </w:r>
      <w:r w:rsidR="00843F87" w:rsidRPr="00941073">
        <w:rPr>
          <w:rFonts w:ascii="仿宋_GB2312" w:eastAsia="仿宋_GB2312" w:hAnsi="华文仿宋" w:cs="Times New Roman" w:hint="eastAsia"/>
          <w:kern w:val="2"/>
          <w:sz w:val="32"/>
          <w:szCs w:val="32"/>
        </w:rPr>
        <w:t>业务</w:t>
      </w:r>
      <w:r w:rsidR="00843F87" w:rsidRPr="00941073">
        <w:rPr>
          <w:rFonts w:ascii="仿宋_GB2312" w:eastAsia="仿宋_GB2312" w:hAnsi="华文仿宋" w:cs="Times New Roman"/>
          <w:kern w:val="2"/>
          <w:sz w:val="32"/>
          <w:szCs w:val="32"/>
        </w:rPr>
        <w:t>素质好</w:t>
      </w:r>
      <w:r w:rsidR="00843F87" w:rsidRPr="00941073">
        <w:rPr>
          <w:rFonts w:ascii="仿宋_GB2312" w:eastAsia="仿宋_GB2312" w:hAnsi="华文仿宋" w:cs="Times New Roman" w:hint="eastAsia"/>
          <w:kern w:val="2"/>
          <w:sz w:val="32"/>
          <w:szCs w:val="32"/>
        </w:rPr>
        <w:t>，</w:t>
      </w:r>
      <w:r w:rsidR="00843F87" w:rsidRPr="00941073">
        <w:rPr>
          <w:rFonts w:ascii="仿宋_GB2312" w:eastAsia="仿宋_GB2312" w:hAnsi="华文仿宋" w:cs="Times New Roman"/>
          <w:kern w:val="2"/>
          <w:sz w:val="32"/>
          <w:szCs w:val="32"/>
        </w:rPr>
        <w:t>担任正职的应</w:t>
      </w:r>
      <w:r w:rsidR="00843F87" w:rsidRPr="00941073">
        <w:rPr>
          <w:rFonts w:ascii="仿宋_GB2312" w:eastAsia="仿宋_GB2312" w:hAnsi="华文仿宋" w:cs="Times New Roman" w:hint="eastAsia"/>
          <w:kern w:val="2"/>
          <w:sz w:val="32"/>
          <w:szCs w:val="32"/>
        </w:rPr>
        <w:t>具有</w:t>
      </w:r>
      <w:r w:rsidR="00843F87" w:rsidRPr="00941073">
        <w:rPr>
          <w:rFonts w:ascii="仿宋_GB2312" w:eastAsia="仿宋_GB2312" w:hAnsi="华文仿宋" w:cs="Times New Roman"/>
          <w:kern w:val="2"/>
          <w:sz w:val="32"/>
          <w:szCs w:val="32"/>
        </w:rPr>
        <w:t>高级职称。</w:t>
      </w:r>
    </w:p>
    <w:p w:rsidR="00337148" w:rsidRPr="00941073" w:rsidRDefault="00843F87" w:rsidP="00337148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/>
          <w:sz w:val="32"/>
          <w:szCs w:val="32"/>
        </w:rPr>
        <w:t>3</w:t>
      </w:r>
      <w:r w:rsidR="00337148" w:rsidRPr="00941073">
        <w:rPr>
          <w:rFonts w:ascii="仿宋_GB2312" w:eastAsia="仿宋_GB2312" w:hAnsi="华文仿宋" w:cs="Times New Roman" w:hint="eastAsia"/>
          <w:sz w:val="32"/>
          <w:szCs w:val="32"/>
        </w:rPr>
        <w:t>.具有团结协作精神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，</w:t>
      </w:r>
      <w:r w:rsidR="00074735" w:rsidRPr="00941073">
        <w:rPr>
          <w:rFonts w:ascii="仿宋_GB2312" w:eastAsia="仿宋_GB2312" w:hAnsi="华文仿宋" w:cs="Times New Roman" w:hint="eastAsia"/>
          <w:sz w:val="32"/>
          <w:szCs w:val="32"/>
        </w:rPr>
        <w:t>愿意</w:t>
      </w:r>
      <w:r w:rsidR="00074735" w:rsidRPr="00941073">
        <w:rPr>
          <w:rFonts w:ascii="仿宋_GB2312" w:eastAsia="仿宋_GB2312" w:hAnsi="华文仿宋" w:cs="Times New Roman"/>
          <w:sz w:val="32"/>
          <w:szCs w:val="32"/>
        </w:rPr>
        <w:t>为学院发展</w:t>
      </w:r>
      <w:r w:rsidR="00074735" w:rsidRPr="00941073">
        <w:rPr>
          <w:rFonts w:ascii="仿宋_GB2312" w:eastAsia="仿宋_GB2312" w:hAnsi="华文仿宋" w:cs="Times New Roman" w:hint="eastAsia"/>
          <w:sz w:val="32"/>
          <w:szCs w:val="32"/>
        </w:rPr>
        <w:t>做</w:t>
      </w:r>
      <w:r w:rsidR="00074735" w:rsidRPr="00941073">
        <w:rPr>
          <w:rFonts w:ascii="仿宋_GB2312" w:eastAsia="仿宋_GB2312" w:hAnsi="华文仿宋" w:cs="Times New Roman"/>
          <w:sz w:val="32"/>
          <w:szCs w:val="32"/>
        </w:rPr>
        <w:t>贡献、</w:t>
      </w:r>
      <w:r w:rsidR="00074735" w:rsidRPr="00941073">
        <w:rPr>
          <w:rFonts w:ascii="仿宋_GB2312" w:eastAsia="仿宋_GB2312" w:hAnsi="华文仿宋" w:cs="Times New Roman" w:hint="eastAsia"/>
          <w:sz w:val="32"/>
          <w:szCs w:val="32"/>
        </w:rPr>
        <w:t>作</w:t>
      </w:r>
      <w:r w:rsidR="00074735" w:rsidRPr="00941073">
        <w:rPr>
          <w:rFonts w:ascii="仿宋_GB2312" w:eastAsia="仿宋_GB2312" w:hAnsi="华文仿宋" w:cs="Times New Roman"/>
          <w:sz w:val="32"/>
          <w:szCs w:val="32"/>
        </w:rPr>
        <w:t>奉献，愿意为学院师生</w:t>
      </w:r>
      <w:r w:rsidR="00074735" w:rsidRPr="00941073">
        <w:rPr>
          <w:rFonts w:ascii="仿宋_GB2312" w:eastAsia="仿宋_GB2312" w:hAnsi="华文仿宋" w:cs="Times New Roman" w:hint="eastAsia"/>
          <w:sz w:val="32"/>
          <w:szCs w:val="32"/>
        </w:rPr>
        <w:t>服务</w:t>
      </w:r>
      <w:r w:rsidR="00074735" w:rsidRPr="00941073">
        <w:rPr>
          <w:rFonts w:ascii="仿宋_GB2312" w:eastAsia="仿宋_GB2312" w:hAnsi="华文仿宋" w:cs="Times New Roman"/>
          <w:sz w:val="32"/>
          <w:szCs w:val="32"/>
        </w:rPr>
        <w:t>。</w:t>
      </w:r>
    </w:p>
    <w:p w:rsidR="001879AE" w:rsidRPr="00941073" w:rsidRDefault="00337148" w:rsidP="001879AE">
      <w:pPr>
        <w:spacing w:line="560" w:lineRule="exact"/>
        <w:ind w:firstLineChars="200" w:firstLine="643"/>
        <w:rPr>
          <w:rFonts w:ascii="仿宋_GB2312" w:eastAsia="仿宋_GB2312" w:hAnsi="华文仿宋" w:cs="Times New Roman"/>
          <w:b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b/>
          <w:sz w:val="32"/>
          <w:szCs w:val="32"/>
        </w:rPr>
        <w:t>三</w:t>
      </w:r>
      <w:r w:rsidRPr="00941073">
        <w:rPr>
          <w:rFonts w:ascii="仿宋_GB2312" w:eastAsia="仿宋_GB2312" w:hAnsi="华文仿宋" w:cs="Times New Roman"/>
          <w:b/>
          <w:sz w:val="32"/>
          <w:szCs w:val="32"/>
        </w:rPr>
        <w:t>、时间安排</w:t>
      </w:r>
    </w:p>
    <w:p w:rsidR="00337148" w:rsidRPr="00941073" w:rsidRDefault="00337148" w:rsidP="001879AE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sz w:val="32"/>
          <w:szCs w:val="32"/>
        </w:rPr>
        <w:t>1月8日  发布</w:t>
      </w:r>
      <w:r w:rsidRPr="00941073">
        <w:rPr>
          <w:rFonts w:ascii="仿宋_GB2312" w:eastAsia="仿宋_GB2312" w:hAnsi="华文仿宋" w:cs="Times New Roman"/>
          <w:sz w:val="32"/>
          <w:szCs w:val="32"/>
        </w:rPr>
        <w:t>公告</w:t>
      </w:r>
    </w:p>
    <w:p w:rsidR="00337148" w:rsidRPr="00941073" w:rsidRDefault="00337148" w:rsidP="001879AE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/>
          <w:sz w:val="32"/>
          <w:szCs w:val="32"/>
        </w:rPr>
        <w:t>1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月8</w:t>
      </w:r>
      <w:r w:rsidRPr="00941073">
        <w:rPr>
          <w:rFonts w:ascii="仿宋_GB2312" w:eastAsia="仿宋_GB2312" w:hAnsi="华文仿宋" w:cs="Times New Roman"/>
          <w:sz w:val="32"/>
          <w:szCs w:val="32"/>
        </w:rPr>
        <w:t>-11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日  民主推荐</w:t>
      </w:r>
      <w:r w:rsidRPr="00941073">
        <w:rPr>
          <w:rFonts w:ascii="仿宋_GB2312" w:eastAsia="仿宋_GB2312" w:hAnsi="华文仿宋" w:cs="Times New Roman"/>
          <w:sz w:val="32"/>
          <w:szCs w:val="32"/>
        </w:rPr>
        <w:t>或自荐</w:t>
      </w:r>
    </w:p>
    <w:p w:rsidR="00337148" w:rsidRPr="00941073" w:rsidRDefault="00337148" w:rsidP="001879AE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sz w:val="32"/>
          <w:szCs w:val="32"/>
        </w:rPr>
        <w:t>1月12日</w:t>
      </w:r>
      <w:r w:rsidRPr="00941073">
        <w:rPr>
          <w:rFonts w:ascii="仿宋_GB2312" w:eastAsia="仿宋_GB2312" w:hAnsi="华文仿宋" w:cs="Times New Roman"/>
          <w:sz w:val="32"/>
          <w:szCs w:val="32"/>
        </w:rPr>
        <w:t>-15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 xml:space="preserve">日 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征求意见、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酝酿讨论</w:t>
      </w:r>
      <w:r w:rsidR="0067469E" w:rsidRPr="00941073">
        <w:rPr>
          <w:rFonts w:ascii="仿宋_GB2312" w:eastAsia="仿宋_GB2312" w:hAnsi="华文仿宋" w:cs="Times New Roman" w:hint="eastAsia"/>
          <w:sz w:val="32"/>
          <w:szCs w:val="32"/>
        </w:rPr>
        <w:t>，</w:t>
      </w:r>
      <w:r w:rsidR="0067469E" w:rsidRPr="00941073">
        <w:rPr>
          <w:rFonts w:ascii="仿宋_GB2312" w:eastAsia="仿宋_GB2312" w:hAnsi="华文仿宋" w:cs="Times New Roman"/>
          <w:sz w:val="32"/>
          <w:szCs w:val="32"/>
        </w:rPr>
        <w:t>确定拟聘人选</w:t>
      </w:r>
    </w:p>
    <w:p w:rsidR="0067469E" w:rsidRPr="00941073" w:rsidRDefault="0067469E" w:rsidP="001879AE">
      <w:pPr>
        <w:spacing w:line="560" w:lineRule="exac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/>
          <w:sz w:val="32"/>
          <w:szCs w:val="32"/>
        </w:rPr>
        <w:t>1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月16日</w:t>
      </w:r>
      <w:r w:rsidR="00074735" w:rsidRPr="00941073">
        <w:rPr>
          <w:rFonts w:ascii="仿宋_GB2312" w:eastAsia="仿宋_GB2312" w:hAnsi="华文仿宋" w:cs="Times New Roman" w:hint="eastAsia"/>
          <w:sz w:val="32"/>
          <w:szCs w:val="32"/>
        </w:rPr>
        <w:t>-1月22日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 xml:space="preserve">  公示</w:t>
      </w:r>
      <w:r w:rsidR="00CF5C10" w:rsidRPr="00941073">
        <w:rPr>
          <w:rFonts w:ascii="仿宋_GB2312" w:eastAsia="仿宋_GB2312" w:hAnsi="华文仿宋" w:cs="Times New Roman" w:hint="eastAsia"/>
          <w:sz w:val="32"/>
          <w:szCs w:val="32"/>
        </w:rPr>
        <w:t>拟聘人选</w:t>
      </w:r>
      <w:r w:rsidRPr="00941073">
        <w:rPr>
          <w:rFonts w:ascii="仿宋_GB2312" w:eastAsia="仿宋_GB2312" w:hAnsi="华文仿宋" w:cs="Times New Roman"/>
          <w:sz w:val="32"/>
          <w:szCs w:val="32"/>
        </w:rPr>
        <w:t>，</w:t>
      </w:r>
      <w:r w:rsidRPr="00941073">
        <w:rPr>
          <w:rFonts w:ascii="仿宋_GB2312" w:eastAsia="仿宋_GB2312" w:hAnsi="华文仿宋" w:cs="Times New Roman" w:hint="eastAsia"/>
          <w:sz w:val="32"/>
          <w:szCs w:val="32"/>
        </w:rPr>
        <w:t>确定聘任人选</w:t>
      </w:r>
    </w:p>
    <w:p w:rsidR="0067469E" w:rsidRPr="00941073" w:rsidRDefault="0067469E" w:rsidP="001879AE">
      <w:pPr>
        <w:spacing w:line="560" w:lineRule="exact"/>
        <w:ind w:firstLineChars="200" w:firstLine="643"/>
        <w:rPr>
          <w:rFonts w:ascii="仿宋_GB2312" w:eastAsia="仿宋_GB2312" w:hAnsi="华文仿宋" w:cs="Times New Roman"/>
          <w:b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b/>
          <w:sz w:val="32"/>
          <w:szCs w:val="32"/>
        </w:rPr>
        <w:lastRenderedPageBreak/>
        <w:t>四</w:t>
      </w:r>
      <w:r w:rsidRPr="00941073">
        <w:rPr>
          <w:rFonts w:ascii="仿宋_GB2312" w:eastAsia="仿宋_GB2312" w:hAnsi="华文仿宋" w:cs="Times New Roman"/>
          <w:b/>
          <w:sz w:val="32"/>
          <w:szCs w:val="32"/>
        </w:rPr>
        <w:t>、关于</w:t>
      </w:r>
      <w:r w:rsidRPr="00941073">
        <w:rPr>
          <w:rFonts w:ascii="仿宋_GB2312" w:eastAsia="仿宋_GB2312" w:hAnsi="华文仿宋" w:cs="Times New Roman" w:hint="eastAsia"/>
          <w:b/>
          <w:sz w:val="32"/>
          <w:szCs w:val="32"/>
        </w:rPr>
        <w:t>民主</w:t>
      </w:r>
      <w:r w:rsidRPr="00941073">
        <w:rPr>
          <w:rFonts w:ascii="仿宋_GB2312" w:eastAsia="仿宋_GB2312" w:hAnsi="华文仿宋" w:cs="Times New Roman"/>
          <w:b/>
          <w:sz w:val="32"/>
          <w:szCs w:val="32"/>
        </w:rPr>
        <w:t>推荐建议人选有关事项安排</w:t>
      </w:r>
    </w:p>
    <w:p w:rsidR="001879AE" w:rsidRPr="00941073" w:rsidRDefault="0067469E" w:rsidP="001879AE">
      <w:pPr>
        <w:pStyle w:val="a9"/>
        <w:shd w:val="clear" w:color="auto" w:fill="FFFFFF"/>
        <w:spacing w:before="0" w:beforeAutospacing="0" w:after="0" w:afterAutospacing="0" w:line="555" w:lineRule="atLeast"/>
        <w:ind w:firstLine="640"/>
        <w:rPr>
          <w:rFonts w:ascii="仿宋_GB2312" w:eastAsia="仿宋_GB2312" w:hAnsi="Tahoma" w:cs="Tahoma"/>
          <w:color w:val="333333"/>
          <w:sz w:val="32"/>
          <w:szCs w:val="32"/>
        </w:rPr>
      </w:pPr>
      <w:r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1.我院</w:t>
      </w:r>
      <w:r w:rsidRPr="00941073">
        <w:rPr>
          <w:rFonts w:ascii="仿宋_GB2312" w:eastAsia="仿宋_GB2312" w:hAnsi="Tahoma" w:cs="Tahoma"/>
          <w:color w:val="333333"/>
          <w:sz w:val="32"/>
          <w:szCs w:val="32"/>
        </w:rPr>
        <w:t>在职教职工均可参加民主推荐和自荐</w:t>
      </w:r>
      <w:r w:rsidR="001879AE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。</w:t>
      </w:r>
    </w:p>
    <w:p w:rsidR="0067469E" w:rsidRPr="00941073" w:rsidRDefault="0067469E" w:rsidP="001879AE">
      <w:pPr>
        <w:pStyle w:val="a9"/>
        <w:shd w:val="clear" w:color="auto" w:fill="FFFFFF"/>
        <w:spacing w:before="0" w:beforeAutospacing="0" w:after="0" w:afterAutospacing="0" w:line="555" w:lineRule="atLeast"/>
        <w:ind w:firstLine="640"/>
        <w:rPr>
          <w:rFonts w:ascii="仿宋_GB2312" w:eastAsia="仿宋_GB2312" w:hAnsi="Tahoma" w:cs="Tahoma"/>
          <w:color w:val="333333"/>
          <w:sz w:val="32"/>
          <w:szCs w:val="32"/>
        </w:rPr>
      </w:pPr>
      <w:r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2</w:t>
      </w:r>
      <w:r w:rsidRPr="00941073">
        <w:rPr>
          <w:rFonts w:ascii="仿宋_GB2312" w:eastAsia="仿宋_GB2312" w:hAnsi="Tahoma" w:cs="Tahoma"/>
          <w:color w:val="333333"/>
          <w:sz w:val="32"/>
          <w:szCs w:val="32"/>
        </w:rPr>
        <w:t>.</w:t>
      </w:r>
      <w:r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各位</w:t>
      </w:r>
      <w:r w:rsidRPr="00941073">
        <w:rPr>
          <w:rFonts w:ascii="仿宋_GB2312" w:eastAsia="仿宋_GB2312" w:hAnsi="Tahoma" w:cs="Tahoma"/>
          <w:color w:val="333333"/>
          <w:sz w:val="32"/>
          <w:szCs w:val="32"/>
        </w:rPr>
        <w:t>教师</w:t>
      </w:r>
      <w:r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既可推荐</w:t>
      </w:r>
      <w:r w:rsidRPr="00941073">
        <w:rPr>
          <w:rFonts w:ascii="仿宋_GB2312" w:eastAsia="仿宋_GB2312" w:hAnsi="Tahoma" w:cs="Tahoma"/>
          <w:color w:val="333333"/>
          <w:sz w:val="32"/>
          <w:szCs w:val="32"/>
        </w:rPr>
        <w:t>本系</w:t>
      </w:r>
      <w:r w:rsidR="00FF49DA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（中心）</w:t>
      </w:r>
      <w:r w:rsidRPr="00941073">
        <w:rPr>
          <w:rFonts w:ascii="仿宋_GB2312" w:eastAsia="仿宋_GB2312" w:hAnsi="Tahoma" w:cs="Tahoma"/>
          <w:color w:val="333333"/>
          <w:sz w:val="32"/>
          <w:szCs w:val="32"/>
        </w:rPr>
        <w:t>主任副主任建议人选，也可推荐全院各系</w:t>
      </w:r>
      <w:r w:rsidR="00FF49DA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（中心）</w:t>
      </w:r>
      <w:r w:rsidRPr="00941073">
        <w:rPr>
          <w:rFonts w:ascii="仿宋_GB2312" w:eastAsia="仿宋_GB2312" w:hAnsi="Tahoma" w:cs="Tahoma"/>
          <w:color w:val="333333"/>
          <w:sz w:val="32"/>
          <w:szCs w:val="32"/>
        </w:rPr>
        <w:t>主任副主任建议人选</w:t>
      </w:r>
      <w:r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。</w:t>
      </w:r>
    </w:p>
    <w:p w:rsidR="0067469E" w:rsidRPr="00941073" w:rsidRDefault="0067469E" w:rsidP="00EE0D4D">
      <w:pPr>
        <w:spacing w:line="560" w:lineRule="exact"/>
        <w:ind w:firstLineChars="200" w:firstLine="640"/>
        <w:rPr>
          <w:rFonts w:ascii="仿宋_GB2312" w:eastAsia="仿宋_GB2312" w:hAnsi="Tahoma" w:cs="Tahoma"/>
          <w:color w:val="333333"/>
          <w:sz w:val="32"/>
          <w:szCs w:val="32"/>
        </w:rPr>
      </w:pPr>
      <w:r w:rsidRPr="00941073">
        <w:rPr>
          <w:rFonts w:ascii="仿宋_GB2312" w:eastAsia="仿宋_GB2312" w:hAnsi="Tahoma" w:cs="Tahoma"/>
          <w:color w:val="333333"/>
          <w:sz w:val="32"/>
          <w:szCs w:val="32"/>
        </w:rPr>
        <w:t>3.</w:t>
      </w:r>
      <w:r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民主推荐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表以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现场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投票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和发送电子邮件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两种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方式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进行（见附件）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。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1月9日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下午，学院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在3层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计算机房</w:t>
      </w:r>
      <w:r w:rsidR="00210EAB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B314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设置投票箱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接受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现场投票</w:t>
      </w:r>
      <w:r w:rsidR="00941073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推荐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；电子邮件投票请于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1月11日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中午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12：00前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发送至</w:t>
      </w:r>
      <w:r w:rsidR="00EE0D4D" w:rsidRPr="00941073">
        <w:rPr>
          <w:rFonts w:ascii="仿宋_GB2312" w:eastAsia="仿宋_GB2312" w:hAnsi="Tahoma" w:cs="Tahoma" w:hint="eastAsia"/>
          <w:color w:val="333333"/>
          <w:sz w:val="32"/>
          <w:szCs w:val="32"/>
        </w:rPr>
        <w:t>指定邮箱</w:t>
      </w:r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（</w:t>
      </w:r>
      <w:r w:rsidR="00EE0D4D" w:rsidRPr="00941073">
        <w:rPr>
          <w:rFonts w:ascii="仿宋_GB2312" w:eastAsia="仿宋_GB2312" w:hAnsi="华文仿宋" w:cs="Times New Roman" w:hint="eastAsia"/>
          <w:sz w:val="32"/>
          <w:szCs w:val="32"/>
        </w:rPr>
        <w:t>江龙：</w:t>
      </w:r>
      <w:r w:rsidR="00EE0D4D" w:rsidRPr="00941073">
        <w:rPr>
          <w:rFonts w:asciiTheme="minorEastAsia" w:hAnsiTheme="minorEastAsia" w:cs="Times New Roman" w:hint="eastAsia"/>
          <w:sz w:val="32"/>
          <w:szCs w:val="32"/>
        </w:rPr>
        <w:t>j</w:t>
      </w:r>
      <w:hyperlink r:id="rId7" w:history="1">
        <w:r w:rsidR="00EE0D4D" w:rsidRPr="00941073">
          <w:rPr>
            <w:rFonts w:asciiTheme="minorEastAsia" w:hAnsiTheme="minorEastAsia" w:cs="Times New Roman" w:hint="eastAsia"/>
            <w:sz w:val="32"/>
            <w:szCs w:val="32"/>
          </w:rPr>
          <w:t>ianglong365@cumt.edu.cn</w:t>
        </w:r>
      </w:hyperlink>
      <w:r w:rsidR="00EE0D4D" w:rsidRPr="00941073">
        <w:rPr>
          <w:rFonts w:asciiTheme="minorEastAsia" w:hAnsiTheme="minorEastAsia" w:cs="Times New Roman" w:hint="eastAsia"/>
          <w:sz w:val="32"/>
          <w:szCs w:val="32"/>
        </w:rPr>
        <w:t>；</w:t>
      </w:r>
      <w:r w:rsidR="00EE0D4D" w:rsidRPr="00941073">
        <w:rPr>
          <w:rFonts w:ascii="仿宋_GB2312" w:eastAsia="仿宋_GB2312" w:hAnsi="华文仿宋" w:cs="Times New Roman" w:hint="eastAsia"/>
          <w:sz w:val="32"/>
          <w:szCs w:val="32"/>
        </w:rPr>
        <w:t>冯震：</w:t>
      </w:r>
      <w:hyperlink r:id="rId8" w:history="1">
        <w:r w:rsidR="00EE0D4D" w:rsidRPr="00941073">
          <w:rPr>
            <w:rFonts w:asciiTheme="minorEastAsia" w:hAnsiTheme="minorEastAsia" w:cs="Times New Roman"/>
            <w:sz w:val="32"/>
            <w:szCs w:val="32"/>
          </w:rPr>
          <w:t>fzcumt7529@163.com</w:t>
        </w:r>
      </w:hyperlink>
      <w:r w:rsidR="00EE0D4D" w:rsidRPr="00941073">
        <w:rPr>
          <w:rFonts w:ascii="仿宋_GB2312" w:eastAsia="仿宋_GB2312" w:hAnsi="Tahoma" w:cs="Tahoma"/>
          <w:color w:val="333333"/>
          <w:sz w:val="32"/>
          <w:szCs w:val="32"/>
        </w:rPr>
        <w:t>）</w:t>
      </w:r>
    </w:p>
    <w:p w:rsidR="00EE0D4D" w:rsidRPr="00941073" w:rsidRDefault="00EE0D4D" w:rsidP="00EE0D4D">
      <w:pPr>
        <w:pStyle w:val="2"/>
        <w:ind w:firstLineChars="100" w:firstLine="320"/>
        <w:jc w:val="center"/>
        <w:rPr>
          <w:rFonts w:ascii="仿宋_GB2312" w:eastAsia="仿宋_GB2312" w:hAnsi="Tahoma" w:cs="Tahoma"/>
          <w:b w:val="0"/>
          <w:bCs w:val="0"/>
          <w:color w:val="333333"/>
        </w:rPr>
      </w:pPr>
      <w:r w:rsidRPr="00941073">
        <w:rPr>
          <w:rFonts w:ascii="仿宋_GB2312" w:eastAsia="仿宋_GB2312" w:hAnsi="Tahoma" w:cs="Tahoma" w:hint="eastAsia"/>
          <w:b w:val="0"/>
          <w:bCs w:val="0"/>
          <w:color w:val="333333"/>
        </w:rPr>
        <w:t>附件：数学学院各系和中心负责人推荐（自荐）表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07"/>
        <w:gridCol w:w="1275"/>
        <w:gridCol w:w="1416"/>
        <w:gridCol w:w="1417"/>
        <w:gridCol w:w="1296"/>
      </w:tblGrid>
      <w:tr w:rsidR="00EE0D4D" w:rsidRPr="00941073" w:rsidTr="00FF49DA">
        <w:trPr>
          <w:trHeight w:val="945"/>
          <w:jc w:val="center"/>
        </w:trPr>
        <w:tc>
          <w:tcPr>
            <w:tcW w:w="1838" w:type="dxa"/>
            <w:gridSpan w:val="2"/>
            <w:tcBorders>
              <w:tl2br w:val="single" w:sz="4" w:space="0" w:color="auto"/>
            </w:tcBorders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 w:val="24"/>
              </w:rPr>
            </w:pPr>
            <w:r w:rsidRPr="00941073">
              <w:rPr>
                <w:rFonts w:ascii="仿宋_GB2312" w:eastAsia="仿宋_GB2312" w:hint="eastAsia"/>
                <w:sz w:val="24"/>
              </w:rPr>
              <w:t>数学与应用数学系</w:t>
            </w:r>
          </w:p>
        </w:tc>
        <w:tc>
          <w:tcPr>
            <w:tcW w:w="1275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  <w:r w:rsidRPr="00941073">
              <w:rPr>
                <w:rFonts w:ascii="仿宋_GB2312" w:eastAsia="仿宋_GB2312" w:hint="eastAsia"/>
                <w:sz w:val="24"/>
              </w:rPr>
              <w:t>统计学系</w:t>
            </w:r>
          </w:p>
        </w:tc>
        <w:tc>
          <w:tcPr>
            <w:tcW w:w="1416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 w:val="24"/>
              </w:rPr>
            </w:pPr>
            <w:r w:rsidRPr="00941073">
              <w:rPr>
                <w:rFonts w:ascii="仿宋_GB2312" w:eastAsia="仿宋_GB2312" w:hint="eastAsia"/>
                <w:sz w:val="24"/>
              </w:rPr>
              <w:t>信息与计算科学系</w:t>
            </w:r>
          </w:p>
        </w:tc>
        <w:tc>
          <w:tcPr>
            <w:tcW w:w="1417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 w:val="24"/>
              </w:rPr>
            </w:pPr>
            <w:r w:rsidRPr="00941073">
              <w:rPr>
                <w:rFonts w:ascii="仿宋_GB2312" w:eastAsia="仿宋_GB2312" w:hint="eastAsia"/>
                <w:sz w:val="24"/>
              </w:rPr>
              <w:t>高等数学</w:t>
            </w:r>
          </w:p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 w:val="24"/>
              </w:rPr>
            </w:pPr>
            <w:r w:rsidRPr="00941073">
              <w:rPr>
                <w:rFonts w:ascii="仿宋_GB2312" w:eastAsia="仿宋_GB2312" w:hint="eastAsia"/>
                <w:sz w:val="24"/>
              </w:rPr>
              <w:t>教学中心</w:t>
            </w:r>
          </w:p>
        </w:tc>
        <w:tc>
          <w:tcPr>
            <w:tcW w:w="1296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 w:val="24"/>
              </w:rPr>
            </w:pPr>
            <w:r w:rsidRPr="00941073">
              <w:rPr>
                <w:rFonts w:ascii="仿宋_GB2312" w:eastAsia="仿宋_GB2312" w:hint="eastAsia"/>
                <w:sz w:val="24"/>
              </w:rPr>
              <w:t>数学实验实践中心</w:t>
            </w:r>
          </w:p>
        </w:tc>
      </w:tr>
      <w:tr w:rsidR="00EE0D4D" w:rsidRPr="00941073" w:rsidTr="00120495">
        <w:trPr>
          <w:trHeight w:val="1158"/>
          <w:jc w:val="center"/>
        </w:trPr>
        <w:tc>
          <w:tcPr>
            <w:tcW w:w="704" w:type="dxa"/>
            <w:vMerge w:val="restart"/>
            <w:vAlign w:val="center"/>
          </w:tcPr>
          <w:p w:rsidR="00FF49DA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  <w:r w:rsidRPr="00941073">
              <w:rPr>
                <w:rFonts w:ascii="仿宋_GB2312" w:eastAsia="仿宋_GB2312" w:hint="eastAsia"/>
                <w:szCs w:val="21"/>
              </w:rPr>
              <w:t>推荐</w:t>
            </w:r>
          </w:p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 w:val="24"/>
              </w:rPr>
            </w:pPr>
            <w:r w:rsidRPr="00941073">
              <w:rPr>
                <w:rFonts w:ascii="仿宋_GB2312" w:eastAsia="仿宋_GB2312" w:hint="eastAsia"/>
                <w:szCs w:val="21"/>
              </w:rPr>
              <w:t>人选</w:t>
            </w:r>
          </w:p>
        </w:tc>
        <w:tc>
          <w:tcPr>
            <w:tcW w:w="1134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  <w:r w:rsidRPr="00941073">
              <w:rPr>
                <w:rFonts w:ascii="仿宋_GB2312" w:eastAsia="仿宋_GB2312" w:hint="eastAsia"/>
                <w:szCs w:val="21"/>
              </w:rPr>
              <w:t>主任</w:t>
            </w:r>
          </w:p>
        </w:tc>
        <w:tc>
          <w:tcPr>
            <w:tcW w:w="1507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E0D4D" w:rsidRPr="00941073" w:rsidRDefault="00EE0D4D" w:rsidP="00EE0D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49DA" w:rsidRPr="00941073" w:rsidTr="00120495">
        <w:trPr>
          <w:trHeight w:val="1251"/>
          <w:jc w:val="center"/>
        </w:trPr>
        <w:tc>
          <w:tcPr>
            <w:tcW w:w="704" w:type="dxa"/>
            <w:vMerge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szCs w:val="21"/>
              </w:rPr>
            </w:pPr>
            <w:r w:rsidRPr="00941073">
              <w:rPr>
                <w:rFonts w:ascii="仿宋_GB2312" w:eastAsia="仿宋_GB2312" w:hint="eastAsia"/>
                <w:szCs w:val="21"/>
              </w:rPr>
              <w:t>副主任1</w:t>
            </w:r>
          </w:p>
        </w:tc>
        <w:tc>
          <w:tcPr>
            <w:tcW w:w="1507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:rsidR="00FF49DA" w:rsidRPr="00941073" w:rsidTr="00120495">
        <w:trPr>
          <w:trHeight w:val="1090"/>
          <w:jc w:val="center"/>
        </w:trPr>
        <w:tc>
          <w:tcPr>
            <w:tcW w:w="704" w:type="dxa"/>
            <w:vMerge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szCs w:val="21"/>
              </w:rPr>
            </w:pPr>
            <w:r w:rsidRPr="00941073">
              <w:rPr>
                <w:rFonts w:ascii="仿宋_GB2312" w:eastAsia="仿宋_GB2312" w:hint="eastAsia"/>
                <w:szCs w:val="21"/>
              </w:rPr>
              <w:t>副主任2</w:t>
            </w:r>
          </w:p>
        </w:tc>
        <w:tc>
          <w:tcPr>
            <w:tcW w:w="1507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96" w:type="dxa"/>
            <w:vMerge/>
            <w:vAlign w:val="center"/>
          </w:tcPr>
          <w:p w:rsidR="00FF49DA" w:rsidRPr="00941073" w:rsidRDefault="00FF49DA" w:rsidP="00EE0D4D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CF5C10" w:rsidRPr="00941073" w:rsidTr="00120495">
        <w:trPr>
          <w:trHeight w:val="1876"/>
          <w:jc w:val="center"/>
        </w:trPr>
        <w:tc>
          <w:tcPr>
            <w:tcW w:w="1838" w:type="dxa"/>
            <w:gridSpan w:val="2"/>
            <w:vAlign w:val="center"/>
          </w:tcPr>
          <w:p w:rsidR="00CF5C10" w:rsidRPr="00941073" w:rsidRDefault="00CF5C10" w:rsidP="00EE0D4D">
            <w:pPr>
              <w:jc w:val="center"/>
              <w:rPr>
                <w:rFonts w:ascii="仿宋_GB2312" w:eastAsia="仿宋_GB2312"/>
                <w:szCs w:val="21"/>
              </w:rPr>
            </w:pPr>
            <w:r w:rsidRPr="00941073">
              <w:rPr>
                <w:rFonts w:ascii="仿宋_GB2312" w:eastAsia="仿宋_GB2312" w:hint="eastAsia"/>
                <w:szCs w:val="21"/>
              </w:rPr>
              <w:t>也可不考虑具体的系或中心，直接填写你认为合适的人选</w:t>
            </w:r>
          </w:p>
        </w:tc>
        <w:tc>
          <w:tcPr>
            <w:tcW w:w="6911" w:type="dxa"/>
            <w:gridSpan w:val="5"/>
            <w:vAlign w:val="center"/>
          </w:tcPr>
          <w:p w:rsidR="00CF5C10" w:rsidRPr="00941073" w:rsidRDefault="00CF5C10" w:rsidP="00EE0D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04C2F" w:rsidRPr="00941073" w:rsidRDefault="00641B6B" w:rsidP="00641B6B">
      <w:pPr>
        <w:spacing w:line="560" w:lineRule="exact"/>
        <w:ind w:right="640" w:firstLineChars="200" w:firstLine="640"/>
        <w:jc w:val="center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 w:hint="eastAsia"/>
          <w:sz w:val="32"/>
          <w:szCs w:val="32"/>
        </w:rPr>
        <w:t xml:space="preserve">                                  </w:t>
      </w:r>
      <w:r w:rsidR="001F5E13" w:rsidRPr="00941073">
        <w:rPr>
          <w:rFonts w:ascii="仿宋_GB2312" w:eastAsia="仿宋_GB2312" w:hAnsi="华文仿宋" w:cs="Times New Roman" w:hint="eastAsia"/>
          <w:sz w:val="32"/>
          <w:szCs w:val="32"/>
        </w:rPr>
        <w:t>数学学院</w:t>
      </w:r>
    </w:p>
    <w:p w:rsidR="001F5E13" w:rsidRPr="00A04C2F" w:rsidRDefault="001F5E13" w:rsidP="00641B6B">
      <w:pPr>
        <w:spacing w:line="560" w:lineRule="exact"/>
        <w:ind w:firstLineChars="200" w:firstLine="640"/>
        <w:jc w:val="right"/>
        <w:rPr>
          <w:rFonts w:ascii="仿宋_GB2312" w:eastAsia="仿宋_GB2312" w:hAnsi="华文仿宋" w:cs="Times New Roman"/>
          <w:sz w:val="32"/>
          <w:szCs w:val="32"/>
        </w:rPr>
      </w:pPr>
      <w:r w:rsidRPr="00941073">
        <w:rPr>
          <w:rFonts w:ascii="仿宋_GB2312" w:eastAsia="仿宋_GB2312" w:hAnsi="华文仿宋" w:cs="Times New Roman"/>
          <w:sz w:val="32"/>
          <w:szCs w:val="32"/>
        </w:rPr>
        <w:t>201</w:t>
      </w:r>
      <w:r w:rsidR="00CF5C10" w:rsidRPr="00941073">
        <w:rPr>
          <w:rFonts w:ascii="仿宋_GB2312" w:eastAsia="仿宋_GB2312" w:hAnsi="华文仿宋" w:cs="Times New Roman"/>
          <w:sz w:val="32"/>
          <w:szCs w:val="32"/>
        </w:rPr>
        <w:t>9</w:t>
      </w:r>
      <w:r w:rsidRPr="00941073">
        <w:rPr>
          <w:rFonts w:ascii="仿宋_GB2312" w:eastAsia="仿宋_GB2312" w:hAnsi="华文仿宋" w:cs="Times New Roman"/>
          <w:sz w:val="32"/>
          <w:szCs w:val="32"/>
        </w:rPr>
        <w:t>年1月</w:t>
      </w:r>
      <w:r w:rsidR="00CF5C10" w:rsidRPr="00941073">
        <w:rPr>
          <w:rFonts w:ascii="仿宋_GB2312" w:eastAsia="仿宋_GB2312" w:hAnsi="华文仿宋" w:cs="Times New Roman" w:hint="eastAsia"/>
          <w:sz w:val="32"/>
          <w:szCs w:val="32"/>
        </w:rPr>
        <w:t>8</w:t>
      </w:r>
      <w:r w:rsidRPr="00941073">
        <w:rPr>
          <w:rFonts w:ascii="仿宋_GB2312" w:eastAsia="仿宋_GB2312" w:hAnsi="华文仿宋" w:cs="Times New Roman"/>
          <w:sz w:val="32"/>
          <w:szCs w:val="32"/>
        </w:rPr>
        <w:t>日</w:t>
      </w:r>
    </w:p>
    <w:sectPr w:rsidR="001F5E13" w:rsidRPr="00A04C2F" w:rsidSect="00EA4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3C" w:rsidRDefault="00400E3C" w:rsidP="007252AB">
      <w:r>
        <w:separator/>
      </w:r>
    </w:p>
  </w:endnote>
  <w:endnote w:type="continuationSeparator" w:id="0">
    <w:p w:rsidR="00400E3C" w:rsidRDefault="00400E3C" w:rsidP="0072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3C" w:rsidRDefault="00400E3C" w:rsidP="007252AB">
      <w:r>
        <w:separator/>
      </w:r>
    </w:p>
  </w:footnote>
  <w:footnote w:type="continuationSeparator" w:id="0">
    <w:p w:rsidR="00400E3C" w:rsidRDefault="00400E3C" w:rsidP="0072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449"/>
    <w:multiLevelType w:val="hybridMultilevel"/>
    <w:tmpl w:val="7C5C3D5C"/>
    <w:lvl w:ilvl="0" w:tplc="3A9A96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AB35956"/>
    <w:multiLevelType w:val="hybridMultilevel"/>
    <w:tmpl w:val="8086150A"/>
    <w:lvl w:ilvl="0" w:tplc="6CC4F4C2">
      <w:start w:val="1"/>
      <w:numFmt w:val="decimal"/>
      <w:lvlText w:val="%1."/>
      <w:lvlJc w:val="left"/>
      <w:pPr>
        <w:ind w:left="1105" w:hanging="465"/>
      </w:pPr>
      <w:rPr>
        <w:rFonts w:hAnsi="Tahoma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CC"/>
    <w:rsid w:val="00056BEF"/>
    <w:rsid w:val="00074735"/>
    <w:rsid w:val="00120495"/>
    <w:rsid w:val="001879AE"/>
    <w:rsid w:val="001F5E13"/>
    <w:rsid w:val="00210EAB"/>
    <w:rsid w:val="00310E3F"/>
    <w:rsid w:val="00337148"/>
    <w:rsid w:val="00397DBF"/>
    <w:rsid w:val="00400E3C"/>
    <w:rsid w:val="00405795"/>
    <w:rsid w:val="00431822"/>
    <w:rsid w:val="00465420"/>
    <w:rsid w:val="00641B6B"/>
    <w:rsid w:val="0067469E"/>
    <w:rsid w:val="006B6EE1"/>
    <w:rsid w:val="007252AB"/>
    <w:rsid w:val="007D10B8"/>
    <w:rsid w:val="00843F87"/>
    <w:rsid w:val="00941073"/>
    <w:rsid w:val="00960864"/>
    <w:rsid w:val="00A04C2F"/>
    <w:rsid w:val="00AE6D62"/>
    <w:rsid w:val="00BB71CC"/>
    <w:rsid w:val="00C64642"/>
    <w:rsid w:val="00CF5C10"/>
    <w:rsid w:val="00D2732E"/>
    <w:rsid w:val="00EA0524"/>
    <w:rsid w:val="00EA4B95"/>
    <w:rsid w:val="00ED6FA1"/>
    <w:rsid w:val="00EE0D4D"/>
    <w:rsid w:val="00F734B2"/>
    <w:rsid w:val="00F92D76"/>
    <w:rsid w:val="00FF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C02F6"/>
  <w15:docId w15:val="{E7B69A84-C9BF-4D69-918F-94F42BBA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E0D4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2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04C2F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A04C2F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72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7252AB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72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7252AB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879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rsid w:val="00EE0D4D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cumt7529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nglong365@cum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>micresoft.com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micresoft</dc:creator>
  <cp:lastModifiedBy>dell</cp:lastModifiedBy>
  <cp:revision>2</cp:revision>
  <dcterms:created xsi:type="dcterms:W3CDTF">2019-01-08T02:57:00Z</dcterms:created>
  <dcterms:modified xsi:type="dcterms:W3CDTF">2019-01-08T02:57:00Z</dcterms:modified>
</cp:coreProperties>
</file>